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贵州省科学技术奖推荐公示</w:t>
      </w:r>
    </w:p>
    <w:p>
      <w:pPr>
        <w:rPr>
          <w:rFonts w:hint="eastAsia" w:ascii="仿宋_GB2312" w:hAnsi="仿宋_GB2312" w:eastAsia="仿宋_GB2312" w:cs="仿宋_GB2312"/>
        </w:rPr>
      </w:pPr>
    </w:p>
    <w:p>
      <w:pPr>
        <w:pStyle w:val="3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项目名称</w:t>
      </w:r>
    </w:p>
    <w:p>
      <w:pPr>
        <w:pStyle w:val="3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贵州省国土空间规划“一张图”建设项目</w:t>
      </w:r>
    </w:p>
    <w:p>
      <w:pPr>
        <w:pStyle w:val="3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提名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单位</w:t>
      </w:r>
    </w:p>
    <w:p>
      <w:pPr>
        <w:pStyle w:val="3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贵州省自然资源厅</w:t>
      </w:r>
    </w:p>
    <w:p>
      <w:pPr>
        <w:pStyle w:val="3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提名类型及推荐等级</w:t>
      </w:r>
    </w:p>
    <w:p>
      <w:pPr>
        <w:pStyle w:val="3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科学技术进步奖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28"/>
          <w:szCs w:val="28"/>
        </w:rPr>
        <w:t>等奖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或三等奖</w:t>
      </w:r>
    </w:p>
    <w:p>
      <w:pPr>
        <w:pStyle w:val="3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主要完成人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李刚 、陈全伟、杨帮礼、潘志堂、徐治相、杨秀权、李棹安</w:t>
      </w:r>
    </w:p>
    <w:p>
      <w:pPr>
        <w:pStyle w:val="3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主要完成单位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贵州省自然资源技术信息中心 、上海数慧系统技术有限公司</w:t>
      </w:r>
    </w:p>
    <w:p>
      <w:pPr>
        <w:pStyle w:val="3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both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主要知识产权和标准规范等目录</w:t>
      </w:r>
    </w:p>
    <w:tbl>
      <w:tblPr>
        <w:tblStyle w:val="15"/>
        <w:tblW w:w="880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260"/>
        <w:gridCol w:w="808"/>
        <w:gridCol w:w="992"/>
        <w:gridCol w:w="850"/>
        <w:gridCol w:w="1347"/>
        <w:gridCol w:w="850"/>
        <w:gridCol w:w="1045"/>
        <w:gridCol w:w="98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7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知识产权（标准）类别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知识产权（标准）具体名称</w:t>
            </w:r>
          </w:p>
        </w:tc>
        <w:tc>
          <w:tcPr>
            <w:tcW w:w="808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国家</w:t>
            </w:r>
          </w:p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（地区）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授权号（标准编号）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授权（标准发布）日期</w:t>
            </w:r>
          </w:p>
        </w:tc>
        <w:tc>
          <w:tcPr>
            <w:tcW w:w="1347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证书编号（标准批准发布部门）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权利人（标准起草单位）</w:t>
            </w:r>
          </w:p>
        </w:tc>
        <w:tc>
          <w:tcPr>
            <w:tcW w:w="1045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发明人（标准起草人）</w:t>
            </w:r>
          </w:p>
        </w:tc>
        <w:tc>
          <w:tcPr>
            <w:tcW w:w="98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发明专利（标准）有效状态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67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软件著作权</w:t>
            </w:r>
          </w:p>
        </w:tc>
        <w:tc>
          <w:tcPr>
            <w:tcW w:w="1260" w:type="dxa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数慧国土空间规划“一张图”实施监督信息系统V1.0</w:t>
            </w:r>
          </w:p>
        </w:tc>
        <w:tc>
          <w:tcPr>
            <w:tcW w:w="808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</w:t>
            </w:r>
          </w:p>
        </w:tc>
        <w:tc>
          <w:tcPr>
            <w:tcW w:w="992" w:type="dxa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0SR0388591</w:t>
            </w:r>
          </w:p>
        </w:tc>
        <w:tc>
          <w:tcPr>
            <w:tcW w:w="850" w:type="dxa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19</w:t>
            </w:r>
            <w:r>
              <w:rPr>
                <w:rFonts w:hint="default"/>
                <w:sz w:val="21"/>
                <w:szCs w:val="21"/>
                <w:lang w:val="en" w:eastAsia="zh-CN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/>
                <w:sz w:val="21"/>
                <w:szCs w:val="21"/>
                <w:lang w:val="en" w:eastAsia="zh-CN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347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5267287</w:t>
            </w:r>
          </w:p>
        </w:tc>
        <w:tc>
          <w:tcPr>
            <w:tcW w:w="850" w:type="dxa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上海数慧系统技术有限公司</w:t>
            </w:r>
          </w:p>
        </w:tc>
        <w:tc>
          <w:tcPr>
            <w:tcW w:w="1045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上海数慧系统技术有限公司</w:t>
            </w:r>
          </w:p>
        </w:tc>
        <w:tc>
          <w:tcPr>
            <w:tcW w:w="989" w:type="dxa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67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软件著作权</w:t>
            </w:r>
          </w:p>
        </w:tc>
        <w:tc>
          <w:tcPr>
            <w:tcW w:w="1260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数慧国土空间规划“一张图”实施监督信息系统V2.0</w:t>
            </w:r>
          </w:p>
        </w:tc>
        <w:tc>
          <w:tcPr>
            <w:tcW w:w="808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</w:t>
            </w:r>
          </w:p>
        </w:tc>
        <w:tc>
          <w:tcPr>
            <w:tcW w:w="992" w:type="dxa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SR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2228190</w:t>
            </w:r>
          </w:p>
        </w:tc>
        <w:tc>
          <w:tcPr>
            <w:tcW w:w="850" w:type="dxa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/>
                <w:sz w:val="21"/>
                <w:szCs w:val="21"/>
                <w:lang w:val="en" w:eastAsia="zh-CN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/>
                <w:sz w:val="21"/>
                <w:szCs w:val="21"/>
                <w:lang w:val="en" w:eastAsia="zh-CN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347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8950816</w:t>
            </w:r>
          </w:p>
        </w:tc>
        <w:tc>
          <w:tcPr>
            <w:tcW w:w="850" w:type="dxa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上海数慧系统技术有限公司</w:t>
            </w:r>
          </w:p>
        </w:tc>
        <w:tc>
          <w:tcPr>
            <w:tcW w:w="1045" w:type="dxa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上海数慧系统技术有限公司</w:t>
            </w:r>
          </w:p>
        </w:tc>
        <w:tc>
          <w:tcPr>
            <w:tcW w:w="989" w:type="dxa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67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软件著作权</w:t>
            </w:r>
          </w:p>
        </w:tc>
        <w:tc>
          <w:tcPr>
            <w:tcW w:w="1260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空间地理信息处理平台</w:t>
            </w:r>
            <w:r>
              <w:rPr>
                <w:rFonts w:hint="eastAsia"/>
                <w:sz w:val="21"/>
                <w:szCs w:val="21"/>
              </w:rPr>
              <w:t>V1.0</w:t>
            </w:r>
          </w:p>
        </w:tc>
        <w:tc>
          <w:tcPr>
            <w:tcW w:w="808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</w:t>
            </w:r>
          </w:p>
        </w:tc>
        <w:tc>
          <w:tcPr>
            <w:tcW w:w="992" w:type="dxa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SR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0267301</w:t>
            </w:r>
          </w:p>
        </w:tc>
        <w:tc>
          <w:tcPr>
            <w:tcW w:w="850" w:type="dxa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/>
                <w:sz w:val="21"/>
                <w:szCs w:val="21"/>
                <w:lang w:val="en" w:eastAsia="zh-CN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/>
                <w:sz w:val="21"/>
                <w:szCs w:val="21"/>
                <w:lang w:val="en" w:eastAsia="zh-CN"/>
              </w:rPr>
              <w:t>.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347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4923499</w:t>
            </w:r>
          </w:p>
        </w:tc>
        <w:tc>
          <w:tcPr>
            <w:tcW w:w="850" w:type="dxa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贵州省自然资源技术信息中心</w:t>
            </w:r>
          </w:p>
        </w:tc>
        <w:tc>
          <w:tcPr>
            <w:tcW w:w="1045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贵州省自然资源技术信息中心</w:t>
            </w:r>
          </w:p>
        </w:tc>
        <w:tc>
          <w:tcPr>
            <w:tcW w:w="989" w:type="dxa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67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软件著作权</w:t>
            </w:r>
          </w:p>
        </w:tc>
        <w:tc>
          <w:tcPr>
            <w:tcW w:w="1260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自然资源智管数据应用系统</w:t>
            </w:r>
            <w:r>
              <w:rPr>
                <w:rFonts w:hint="eastAsia"/>
                <w:sz w:val="21"/>
                <w:szCs w:val="21"/>
              </w:rPr>
              <w:t>V1.0</w:t>
            </w:r>
          </w:p>
        </w:tc>
        <w:tc>
          <w:tcPr>
            <w:tcW w:w="808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</w:t>
            </w:r>
          </w:p>
        </w:tc>
        <w:tc>
          <w:tcPr>
            <w:tcW w:w="992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2025SR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0588167</w:t>
            </w:r>
          </w:p>
        </w:tc>
        <w:tc>
          <w:tcPr>
            <w:tcW w:w="850" w:type="dxa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2025</w:t>
            </w:r>
            <w:r>
              <w:rPr>
                <w:rFonts w:hint="default"/>
                <w:sz w:val="21"/>
                <w:szCs w:val="21"/>
                <w:lang w:val="en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/>
                <w:sz w:val="21"/>
                <w:szCs w:val="21"/>
                <w:lang w:val="en" w:eastAsia="zh-CN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347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5244365</w:t>
            </w:r>
          </w:p>
        </w:tc>
        <w:tc>
          <w:tcPr>
            <w:tcW w:w="850" w:type="dxa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李刚、</w:t>
            </w:r>
            <w:bookmarkStart w:id="0" w:name="_GoBack"/>
            <w:bookmarkEnd w:id="0"/>
            <w:r>
              <w:rPr>
                <w:rFonts w:hint="eastAsia"/>
                <w:sz w:val="21"/>
                <w:szCs w:val="21"/>
                <w:lang w:val="en-US" w:eastAsia="zh-CN"/>
              </w:rPr>
              <w:t>吴跃</w:t>
            </w:r>
          </w:p>
        </w:tc>
        <w:tc>
          <w:tcPr>
            <w:tcW w:w="1045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李刚、吴跃</w:t>
            </w:r>
          </w:p>
        </w:tc>
        <w:tc>
          <w:tcPr>
            <w:tcW w:w="989" w:type="dxa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有效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等线 Light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2071A1"/>
    <w:multiLevelType w:val="multilevel"/>
    <w:tmpl w:val="0B2071A1"/>
    <w:lvl w:ilvl="0" w:tentative="0">
      <w:start w:val="1"/>
      <w:numFmt w:val="japaneseCounting"/>
      <w:lvlText w:val="%1、"/>
      <w:lvlJc w:val="left"/>
      <w:pPr>
        <w:ind w:left="500" w:hanging="5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E1OTE1ZTgyYzRjN2NiYjlhYmU5ODNkYTk5YTBjZTEifQ=="/>
  </w:docVars>
  <w:rsids>
    <w:rsidRoot w:val="00472EF4"/>
    <w:rsid w:val="000D5028"/>
    <w:rsid w:val="000E38D6"/>
    <w:rsid w:val="00140518"/>
    <w:rsid w:val="001F4C6B"/>
    <w:rsid w:val="002375DB"/>
    <w:rsid w:val="002D73B2"/>
    <w:rsid w:val="003013A3"/>
    <w:rsid w:val="00377DAF"/>
    <w:rsid w:val="003F6258"/>
    <w:rsid w:val="00400186"/>
    <w:rsid w:val="00472EF4"/>
    <w:rsid w:val="00506036"/>
    <w:rsid w:val="005751BF"/>
    <w:rsid w:val="005F1BAC"/>
    <w:rsid w:val="006C5A51"/>
    <w:rsid w:val="006F6DEC"/>
    <w:rsid w:val="007558D2"/>
    <w:rsid w:val="00770147"/>
    <w:rsid w:val="00893D2D"/>
    <w:rsid w:val="008D1F9D"/>
    <w:rsid w:val="008E38BF"/>
    <w:rsid w:val="00A576D8"/>
    <w:rsid w:val="00A60F9A"/>
    <w:rsid w:val="00A740B3"/>
    <w:rsid w:val="00BC74A5"/>
    <w:rsid w:val="00BD5452"/>
    <w:rsid w:val="00BF6338"/>
    <w:rsid w:val="00C44C24"/>
    <w:rsid w:val="00DB39DF"/>
    <w:rsid w:val="00E9231A"/>
    <w:rsid w:val="00F21E35"/>
    <w:rsid w:val="00F57F57"/>
    <w:rsid w:val="02F127A9"/>
    <w:rsid w:val="0EF7413E"/>
    <w:rsid w:val="14AC6064"/>
    <w:rsid w:val="18540E83"/>
    <w:rsid w:val="19C96C75"/>
    <w:rsid w:val="28C22E0A"/>
    <w:rsid w:val="371A44D3"/>
    <w:rsid w:val="3AF8DBA8"/>
    <w:rsid w:val="3DAC5A60"/>
    <w:rsid w:val="3F834A34"/>
    <w:rsid w:val="426A5595"/>
    <w:rsid w:val="5DFA3165"/>
    <w:rsid w:val="71D114D7"/>
    <w:rsid w:val="77D50957"/>
    <w:rsid w:val="7B735196"/>
    <w:rsid w:val="7EF7746C"/>
    <w:rsid w:val="9F6FC3BD"/>
    <w:rsid w:val="B0A47618"/>
    <w:rsid w:val="B7EEB868"/>
    <w:rsid w:val="BD158E3E"/>
    <w:rsid w:val="DEFFA878"/>
    <w:rsid w:val="E75E192A"/>
    <w:rsid w:val="FD9FFF30"/>
    <w:rsid w:val="FFAAA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90" w:lineRule="exact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明显强调1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明显参考1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867</Words>
  <Characters>1169</Characters>
  <Lines>9</Lines>
  <Paragraphs>2</Paragraphs>
  <TotalTime>9</TotalTime>
  <ScaleCrop>false</ScaleCrop>
  <LinksUpToDate>false</LinksUpToDate>
  <CharactersWithSpaces>1181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2025-12-31T13:47:00Z</dcterms:created>
  <dc:creator>Hanjie Wen</dc:creator>
  <cp:lastModifiedBy>ysgz</cp:lastModifiedBy>
  <cp:lastPrinted>2026-01-21T23:45:00Z</cp:lastPrinted>
  <dcterms:modified xsi:type="dcterms:W3CDTF">2026-01-21T17:08:54Z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2BEBB13ED5BD4DE18DDE2943FA184E39_13</vt:lpwstr>
  </property>
</Properties>
</file>