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beforeLines="0" w:beforeAutospacing="0" w:afterLines="0" w:afterAutospacing="0" w:line="520" w:lineRule="exact"/>
        <w:ind w:firstLine="0" w:firstLineChars="0"/>
        <w:jc w:val="center"/>
        <w:outlineLvl w:val="0"/>
        <w:rPr>
          <w:rFonts w:hint="eastAsia" w:ascii="方正小标宋_GBK" w:hAnsi="方正小标宋_GBK" w:eastAsia="方正小标宋_GBK" w:cs="方正小标宋_GBK"/>
          <w:color w:val="auto"/>
          <w:kern w:val="44"/>
          <w:sz w:val="44"/>
          <w:szCs w:val="21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44"/>
          <w:sz w:val="44"/>
          <w:szCs w:val="21"/>
          <w:lang w:val="en-US" w:eastAsia="zh-CN" w:bidi="ar-SA"/>
        </w:rPr>
        <w:t>2025年自然资源优秀科普图书推荐要求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keepNext/>
        <w:keepLines/>
        <w:pageBreakBefore w:val="0"/>
        <w:widowControl w:val="0"/>
        <w:wordWrap/>
        <w:overflowPunct/>
        <w:topLinePunct w:val="0"/>
        <w:bidi w:val="0"/>
        <w:adjustRightInd w:val="0"/>
        <w:snapToGrid w:val="0"/>
        <w:spacing w:line="520" w:lineRule="exact"/>
        <w:ind w:left="0" w:leftChars="0" w:right="0" w:firstLine="640" w:firstLineChars="200"/>
        <w:jc w:val="both"/>
        <w:outlineLvl w:val="1"/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32"/>
          <w:szCs w:val="32"/>
          <w:lang w:val="en-US" w:eastAsia="zh-CN" w:bidi="ar-SA"/>
        </w:rPr>
        <w:t>一、作品要求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（一）新闻出版机构登记、3年内（2022年1月1日至2024年12月31日）正式出版发行（含译著和再版图书）的书籍。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（二）符合普及科学技术知识、倡导科学方法、传播科学思想、弘扬科学精神的内涵。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（三）以普及自然资源领域科学技术知识为主要内容，聚焦土地、矿产、森林、草原、湿地、水、海洋、国土空间规划等自然资源领域前沿进展和科技创新成果。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（四）构思新颖、内容丰富、形式多样、语言生动、通俗易懂，具有科学性、知识性、艺术性、通俗性、趣味性。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（五）套书、丛书全部出版完成后方可参评，不接受单册或部分作品参评。对单册或部分作品已被确定为自然资源优秀科普作品的，套数、丛书不可重复参评。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（六）图书应具有原创性。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（七）图书语言文字应为简体中文。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4" w:firstLineChars="200"/>
        <w:jc w:val="both"/>
        <w:textAlignment w:val="baseline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pacing w:val="6"/>
          <w:kern w:val="0"/>
          <w:sz w:val="32"/>
          <w:szCs w:val="32"/>
          <w:lang w:eastAsia="en-US"/>
        </w:rPr>
        <w:t>二、报送要求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56" w:firstLineChars="200"/>
        <w:jc w:val="both"/>
        <w:textAlignment w:val="baseline"/>
        <w:rPr>
          <w:rFonts w:hint="default" w:ascii="Times New Roman" w:hAnsi="Times New Roman" w:eastAsia="楷体" w:cs="Times New Roman"/>
          <w:snapToGrid w:val="0"/>
          <w:color w:val="auto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楷体" w:cs="Times New Roman"/>
          <w:snapToGrid w:val="0"/>
          <w:color w:val="auto"/>
          <w:spacing w:val="4"/>
          <w:kern w:val="0"/>
          <w:sz w:val="32"/>
          <w:szCs w:val="32"/>
          <w:lang w:eastAsia="en-US"/>
        </w:rPr>
        <w:t>（一）推荐渠道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right="0" w:firstLine="676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贵州省自然资源厅组织开展评审工作，择优推荐的作品将代表贵州省参加自然资源部优秀科普图书大</w:t>
      </w:r>
      <w:r>
        <w:rPr>
          <w:rFonts w:hint="eastAsia" w:ascii="仿宋_GB2312" w:hAnsi="仿宋_GB2312" w:eastAsia="仿宋_GB2312" w:cs="仿宋_GB2312"/>
          <w:snapToGrid w:val="0"/>
          <w:color w:val="auto"/>
          <w:spacing w:val="8"/>
          <w:kern w:val="0"/>
          <w:sz w:val="32"/>
          <w:szCs w:val="32"/>
          <w:lang w:val="en-US" w:eastAsia="en-US" w:bidi="ar-SA"/>
        </w:rPr>
        <w:t>赛。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firstLine="656" w:firstLineChars="200"/>
        <w:jc w:val="both"/>
        <w:textAlignment w:val="baseline"/>
        <w:rPr>
          <w:rFonts w:hint="default" w:ascii="Times New Roman" w:hAnsi="Times New Roman" w:eastAsia="楷体" w:cs="Times New Roman"/>
          <w:snapToGrid w:val="0"/>
          <w:color w:val="auto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楷体" w:cs="Times New Roman"/>
          <w:snapToGrid w:val="0"/>
          <w:color w:val="auto"/>
          <w:spacing w:val="4"/>
          <w:kern w:val="0"/>
          <w:sz w:val="32"/>
          <w:szCs w:val="32"/>
          <w:lang w:eastAsia="en-US"/>
        </w:rPr>
        <w:t>（二）推荐材料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0" w:leftChars="0" w:right="0" w:firstLine="652" w:firstLineChars="200"/>
        <w:jc w:val="both"/>
        <w:textAlignment w:val="baseline"/>
        <w:rPr>
          <w:rFonts w:hint="default" w:ascii="Times New Roman" w:hAnsi="Times New Roman" w:eastAsia="FangSong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材料收取：请将《</w:t>
      </w:r>
      <w:r>
        <w:rPr>
          <w:rFonts w:hint="default" w:ascii="Times New Roman" w:hAnsi="Times New Roman" w:eastAsia="Times New Roman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202</w:t>
      </w:r>
      <w:r>
        <w:rPr>
          <w:rFonts w:hint="default" w:ascii="Times New Roman" w:hAnsi="Times New Roman" w:eastAsia="宋体" w:cs="Times New Roman"/>
          <w:snapToGrid w:val="0"/>
          <w:color w:val="auto"/>
          <w:spacing w:val="3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2"/>
          <w:kern w:val="0"/>
          <w:sz w:val="32"/>
          <w:szCs w:val="32"/>
          <w:lang w:val="en-US" w:eastAsia="en-US" w:bidi="ar-SA"/>
        </w:rPr>
        <w:t>年自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2"/>
          <w:kern w:val="0"/>
          <w:sz w:val="32"/>
          <w:szCs w:val="32"/>
          <w:lang w:val="en-US" w:eastAsia="en-US" w:bidi="ar-SA"/>
        </w:rPr>
        <w:t>然资源优秀科普图书推荐表》，科普图书一式</w:t>
      </w:r>
      <w:r>
        <w:rPr>
          <w:rFonts w:hint="default" w:ascii="Times New Roman" w:hAnsi="Times New Roman" w:eastAsia="Times New Roman" w:cs="Times New Roman"/>
          <w:snapToGrid w:val="0"/>
          <w:color w:val="auto"/>
          <w:spacing w:val="12"/>
          <w:kern w:val="0"/>
          <w:sz w:val="32"/>
          <w:szCs w:val="32"/>
          <w:lang w:val="en-US" w:eastAsia="en-US" w:bidi="ar-SA"/>
        </w:rPr>
        <w:t>5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1"/>
          <w:kern w:val="0"/>
          <w:sz w:val="32"/>
          <w:szCs w:val="32"/>
          <w:lang w:val="en-US" w:eastAsia="en-US" w:bidi="ar-SA"/>
        </w:rPr>
        <w:t>套，推荐表电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6"/>
          <w:kern w:val="0"/>
          <w:sz w:val="32"/>
          <w:szCs w:val="32"/>
          <w:lang w:val="en-US" w:eastAsia="en-US" w:bidi="ar-SA"/>
        </w:rPr>
        <w:t>子版（含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-69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Word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6"/>
          <w:kern w:val="0"/>
          <w:sz w:val="32"/>
          <w:szCs w:val="32"/>
          <w:lang w:val="en-US" w:eastAsia="en-US" w:bidi="ar-SA"/>
        </w:rPr>
        <w:t>文档与</w:t>
      </w:r>
      <w:r>
        <w:rPr>
          <w:rFonts w:hint="default" w:ascii="Times New Roman" w:hAnsi="Times New Roman" w:eastAsia="Times New Roman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PDF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6"/>
          <w:kern w:val="0"/>
          <w:sz w:val="32"/>
          <w:szCs w:val="32"/>
          <w:lang w:val="en-US" w:eastAsia="en-US" w:bidi="ar-SA"/>
        </w:rPr>
        <w:t>盖章扫描文件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-43"/>
          <w:kern w:val="0"/>
          <w:sz w:val="32"/>
          <w:szCs w:val="32"/>
          <w:lang w:val="en-US" w:eastAsia="en-US" w:bidi="ar-SA"/>
        </w:rPr>
        <w:t>）（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6"/>
          <w:kern w:val="0"/>
          <w:sz w:val="32"/>
          <w:szCs w:val="32"/>
          <w:lang w:val="en-US" w:eastAsia="en-US" w:bidi="ar-SA"/>
        </w:rPr>
        <w:t>推荐单位应为省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自然资源厅，推荐意见处请留出不盖章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-26"/>
          <w:kern w:val="0"/>
          <w:sz w:val="32"/>
          <w:szCs w:val="32"/>
          <w:lang w:val="en-US" w:eastAsia="en-US" w:bidi="ar-SA"/>
        </w:rPr>
        <w:t>），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3"/>
          <w:kern w:val="0"/>
          <w:sz w:val="32"/>
          <w:szCs w:val="32"/>
          <w:lang w:val="en-US" w:eastAsia="en-US" w:bidi="ar-SA"/>
        </w:rPr>
        <w:t>宣传展示相关信息，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"/>
          <w:kern w:val="0"/>
          <w:sz w:val="32"/>
          <w:szCs w:val="32"/>
          <w:lang w:val="en-US" w:eastAsia="en-US" w:bidi="ar-SA"/>
        </w:rPr>
        <w:t>目录和试读章节（</w:t>
      </w:r>
      <w:r>
        <w:rPr>
          <w:rFonts w:hint="default" w:ascii="Times New Roman" w:hAnsi="Times New Roman" w:eastAsia="Times New Roman" w:cs="Times New Roman"/>
          <w:snapToGrid w:val="0"/>
          <w:color w:val="auto"/>
          <w:spacing w:val="1"/>
          <w:kern w:val="0"/>
          <w:sz w:val="32"/>
          <w:szCs w:val="32"/>
          <w:lang w:val="en-US" w:eastAsia="en-US" w:bidi="ar-SA"/>
        </w:rPr>
        <w:t>2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1"/>
          <w:kern w:val="0"/>
          <w:sz w:val="32"/>
          <w:szCs w:val="32"/>
          <w:lang w:val="en-US" w:eastAsia="en-US" w:bidi="ar-SA"/>
        </w:rPr>
        <w:t>章）及其他相关证明材料，刻电子版光盘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-36"/>
          <w:kern w:val="0"/>
          <w:sz w:val="32"/>
          <w:szCs w:val="32"/>
          <w:lang w:val="en-US" w:eastAsia="en-US" w:bidi="ar-SA"/>
        </w:rPr>
        <w:t xml:space="preserve"> </w:t>
      </w:r>
      <w:r>
        <w:rPr>
          <w:rFonts w:hint="default" w:ascii="Times New Roman" w:hAnsi="Times New Roman" w:eastAsia="Times New Roman" w:cs="Times New Roman"/>
          <w:snapToGrid w:val="0"/>
          <w:color w:val="auto"/>
          <w:spacing w:val="1"/>
          <w:kern w:val="0"/>
          <w:sz w:val="32"/>
          <w:szCs w:val="32"/>
          <w:lang w:val="en-US" w:eastAsia="en-US" w:bidi="ar-SA"/>
        </w:rPr>
        <w:t>1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9"/>
          <w:kern w:val="0"/>
          <w:sz w:val="32"/>
          <w:szCs w:val="32"/>
          <w:lang w:val="en-US" w:eastAsia="en-US" w:bidi="ar-SA"/>
        </w:rPr>
        <w:t>张，一并寄送，电子版发送邮箱。推荐作品不予退还，请自留</w:t>
      </w:r>
      <w:r>
        <w:rPr>
          <w:rFonts w:hint="default" w:ascii="Times New Roman" w:hAnsi="Times New Roman" w:eastAsia="FangSong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备份。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spacing w:line="520" w:lineRule="exact"/>
        <w:ind w:left="0" w:right="0" w:firstLine="640" w:firstLineChars="200"/>
        <w:jc w:val="both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2"/>
          <w:szCs w:val="32"/>
          <w:lang w:val="en-US" w:eastAsia="en-US" w:bidi="ar-SA"/>
        </w:rPr>
      </w:pPr>
      <w:r>
        <w:rPr>
          <w:rFonts w:hint="default" w:ascii="Times New Roman" w:hAnsi="Times New Roman" w:eastAsia="FangSong_GB2312" w:cs="Times New Roman"/>
          <w:snapToGrid w:val="0"/>
          <w:color w:val="auto"/>
          <w:kern w:val="0"/>
          <w:sz w:val="32"/>
          <w:szCs w:val="32"/>
          <w:lang w:val="en-US" w:eastAsia="en-US" w:bidi="ar-SA"/>
        </w:rPr>
        <w:t>请推荐单位和作者确认图书版权、图书校编质量及发行量，</w:t>
      </w:r>
      <w:r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2"/>
          <w:szCs w:val="32"/>
          <w:lang w:val="en-US" w:eastAsia="en-US" w:bidi="ar-SA"/>
        </w:rPr>
        <w:t>并提供由出版社出具的相关证明材料随推荐表一同报送。</w:t>
      </w: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Style w:val="2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Style w:val="2"/>
        <w:rPr>
          <w:rFonts w:hint="default"/>
          <w:lang w:val="en-US" w:eastAsia="en-US"/>
        </w:rPr>
      </w:pPr>
    </w:p>
    <w:p>
      <w:pPr>
        <w:rPr>
          <w:rFonts w:hint="default"/>
          <w:lang w:val="en-US" w:eastAsia="en-US"/>
        </w:rPr>
      </w:pPr>
    </w:p>
    <w:p>
      <w:pPr>
        <w:pStyle w:val="2"/>
        <w:rPr>
          <w:rFonts w:hint="default"/>
          <w:lang w:val="en-US" w:eastAsia="en-US"/>
        </w:rPr>
      </w:pPr>
    </w:p>
    <w:p>
      <w:pPr>
        <w:rPr>
          <w:rFonts w:hint="default"/>
          <w:lang w:val="en-US" w:eastAsia="en-US"/>
        </w:rPr>
      </w:pPr>
    </w:p>
    <w:p>
      <w:pPr>
        <w:pStyle w:val="2"/>
        <w:rPr>
          <w:rFonts w:hint="default"/>
          <w:lang w:val="en-US" w:eastAsia="en-US"/>
        </w:rPr>
      </w:pPr>
    </w:p>
    <w:p>
      <w:pPr>
        <w:rPr>
          <w:rFonts w:hint="default"/>
          <w:lang w:val="en-US" w:eastAsia="en-US"/>
        </w:rPr>
      </w:pPr>
      <w:bookmarkStart w:id="0" w:name="_GoBack"/>
      <w:bookmarkEnd w:id="0"/>
    </w:p>
    <w:p>
      <w:pPr>
        <w:rPr>
          <w:rFonts w:hint="default"/>
          <w:lang w:val="en-US" w:eastAsia="en-US"/>
        </w:rPr>
      </w:pPr>
    </w:p>
    <w:p>
      <w:pPr>
        <w:pStyle w:val="2"/>
        <w:rPr>
          <w:rFonts w:hint="default"/>
          <w:lang w:val="en-US" w:eastAsia="en-US"/>
        </w:rPr>
      </w:pPr>
    </w:p>
    <w:p>
      <w:pPr>
        <w:rPr>
          <w:rFonts w:hint="default"/>
          <w:lang w:val="en-US" w:eastAsia="en-US"/>
        </w:rPr>
      </w:pPr>
    </w:p>
    <w:p>
      <w:pPr>
        <w:pStyle w:val="2"/>
        <w:rPr>
          <w:rFonts w:hint="default"/>
          <w:lang w:val="en-US" w:eastAsia="en-US"/>
        </w:rPr>
      </w:pPr>
    </w:p>
    <w:p>
      <w:pPr>
        <w:rPr>
          <w:rFonts w:hint="default"/>
          <w:lang w:val="en-US" w:eastAsia="en-US"/>
        </w:rPr>
      </w:pP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36"/>
          <w:szCs w:val="36"/>
        </w:rPr>
        <w:t>2025年自然资源优秀科普图书推荐表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734"/>
        <w:gridCol w:w="1272"/>
        <w:gridCol w:w="3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图书名称（套书、丛书要列出每本书名称）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主要作者或单位（不超过5个）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出版机构名称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出版时间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发行量（万册）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950" w:type="dxa"/>
            <w:vMerge w:val="restart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推荐形式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单位推荐：（推荐单位名称）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950" w:type="dxa"/>
            <w:vMerge w:val="continue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□出版机构：（出版机构名称）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联系人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手机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办公电话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电子邮箱</w:t>
            </w:r>
          </w:p>
        </w:tc>
        <w:tc>
          <w:tcPr>
            <w:tcW w:w="3294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5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通讯地址及联系方式</w:t>
            </w:r>
          </w:p>
        </w:tc>
        <w:tc>
          <w:tcPr>
            <w:tcW w:w="6300" w:type="dxa"/>
            <w:gridSpan w:val="3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主要内容简介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（不超过500字）</w:t>
            </w: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after="120" w:afterLines="0" w:afterAutospacing="0" w:line="520" w:lineRule="exact"/>
              <w:ind w:left="420" w:leftChars="20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after="120" w:afterLines="0" w:afterAutospacing="0" w:line="520" w:lineRule="exact"/>
              <w:ind w:left="420" w:leftChars="20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after="120" w:afterLines="0" w:afterAutospacing="0" w:line="520" w:lineRule="exact"/>
              <w:ind w:left="420" w:leftChars="20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after="120" w:afterLines="0" w:afterAutospacing="0" w:line="520" w:lineRule="exact"/>
              <w:ind w:left="420" w:leftChars="200" w:firstLine="48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after="120" w:afterLines="0" w:afterAutospacing="0" w:line="5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主要创新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已获奖励情况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作品承诺书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（单位）同意该图书参加2025年自然资源优秀科普图书评选推介活动，确保提供信息的真实性和准确性，规范使用地图，不存在意识形态领域问题，不含涉密内容，并同意通过网络等形式进行宣传展示和向公众推荐阅读。</w:t>
            </w: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第一作者/译者签字（盖章）：</w:t>
            </w: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5" w:hRule="atLeast"/>
        </w:trPr>
        <w:tc>
          <w:tcPr>
            <w:tcW w:w="1950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推荐意见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（推荐理由，不超过200字）</w:t>
            </w: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该作品提供信息真实、准确，地图使用规范，不存在意识形态领域问题，不含涉密内容。</w:t>
            </w: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40" w:firstLineChars="200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pacing w:val="-10"/>
                <w:sz w:val="24"/>
              </w:rPr>
            </w:pP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推荐单位盖章：</w:t>
            </w:r>
          </w:p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before="62" w:beforeLines="20" w:line="520" w:lineRule="exact"/>
              <w:ind w:firstLine="480" w:firstLineChars="20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 日</w:t>
            </w:r>
          </w:p>
        </w:tc>
      </w:tr>
    </w:tbl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宣传展示相关内容及要求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642" w:firstLineChars="200"/>
        <w:rPr>
          <w:rFonts w:hint="default" w:ascii="Times New Roman" w:hAnsi="Times New Roman" w:eastAsia="方正仿宋简体" w:cs="Times New Roman"/>
          <w:b/>
          <w:color w:val="auto"/>
          <w:sz w:val="32"/>
          <w:szCs w:val="32"/>
        </w:rPr>
      </w:pPr>
    </w:p>
    <w:p>
      <w:pPr>
        <w:pageBreakBefore w:val="0"/>
        <w:wordWrap/>
        <w:overflowPunct/>
        <w:topLinePunct w:val="0"/>
        <w:autoSpaceDN w:val="0"/>
        <w:bidi w:val="0"/>
        <w:adjustRightInd w:val="0"/>
        <w:snapToGrid w:val="0"/>
        <w:spacing w:line="520" w:lineRule="exact"/>
        <w:ind w:firstLine="644" w:firstLineChars="200"/>
        <w:rPr>
          <w:rFonts w:hint="default" w:ascii="Times New Roman" w:hAnsi="Times New Roman" w:eastAsia="仿宋_GB2312" w:cs="Times New Roman"/>
          <w:snapToGrid w:val="0"/>
          <w:color w:val="auto"/>
          <w:spacing w:val="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1"/>
          <w:sz w:val="32"/>
          <w:szCs w:val="32"/>
        </w:rPr>
        <w:t>1.基本信息：作者/译者、图书名称、出版社、出版时间、ISBN编号等相关出版信息。</w:t>
      </w:r>
    </w:p>
    <w:p>
      <w:pPr>
        <w:pageBreakBefore w:val="0"/>
        <w:wordWrap/>
        <w:overflowPunct/>
        <w:topLinePunct w:val="0"/>
        <w:autoSpaceDN w:val="0"/>
        <w:bidi w:val="0"/>
        <w:adjustRightInd w:val="0"/>
        <w:snapToGrid w:val="0"/>
        <w:spacing w:line="520" w:lineRule="exact"/>
        <w:ind w:firstLine="644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1"/>
          <w:sz w:val="32"/>
          <w:szCs w:val="32"/>
        </w:rPr>
        <w:t>2.书籍信息：作者简介、内容简介、图书编校质量自查情况表、立体书影、封皮及图书插图配图（不超过10幅，每张图单独存为JPGE格式文件）、创新点、图书获奖情况、图书序言、目录及某2章内容试读。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520" w:lineRule="exact"/>
        <w:ind w:firstLine="644" w:firstLineChars="200"/>
        <w:rPr>
          <w:rFonts w:hint="default" w:ascii="Times New Roman" w:hAnsi="Times New Roman" w:eastAsia="仿宋_GB2312" w:cs="Times New Roman"/>
          <w:color w:val="auto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pacing w:val="1"/>
          <w:sz w:val="32"/>
          <w:szCs w:val="32"/>
        </w:rPr>
        <w:t>除图件外，请提交以上内容的电子文档。所有图件分辨率不低于300dpi，图件文件名要体现图片的主要内容信息。请确定上述信息的真实性和准确性，并同意上述信息可以通过网络等形式进行宣传展示。</w:t>
      </w:r>
    </w:p>
    <w:p>
      <w:pPr>
        <w:pageBreakBefore w:val="0"/>
        <w:wordWrap/>
        <w:overflowPunct/>
        <w:topLinePunct w:val="0"/>
        <w:bidi w:val="0"/>
        <w:spacing w:line="520" w:lineRule="exact"/>
        <w:rPr>
          <w:rFonts w:hint="default" w:ascii="Times New Roman" w:hAnsi="Times New Roman" w:eastAsia="FangSong_GB2312" w:cs="Times New Roman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仿宋简体">
    <w:altName w:val="方正仿宋_GBK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insoku w:val="0"/>
      <w:autoSpaceDE w:val="0"/>
      <w:autoSpaceDN w:val="0"/>
      <w:adjustRightInd w:val="0"/>
      <w:snapToGrid w:val="0"/>
      <w:spacing w:line="174" w:lineRule="auto"/>
      <w:ind w:firstLine="252" w:firstLineChars="0"/>
      <w:jc w:val="both"/>
      <w:textAlignment w:val="baseline"/>
      <w:rPr>
        <w:rFonts w:ascii="FangSong_GB2312" w:hAnsi="FangSong_GB2312" w:eastAsia="FangSong_GB2312" w:cs="FangSong_GB2312"/>
        <w:snapToGrid w:val="0"/>
        <w:color w:val="000000"/>
        <w:kern w:val="0"/>
        <w:sz w:val="28"/>
        <w:szCs w:val="28"/>
        <w:lang w:val="en-US" w:eastAsia="en-US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6pebnPAAAABQEAAA8AAAAAAAAAAQAgAAAAOAAAAGRycy9kb3ducmV2LnhtbFBL&#10;AQIUABQAAAAIAIdO4kCJ49WPsAEAAE4DAAAOAAAAAAAAAAEAIAAAADQ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E78F1"/>
    <w:rsid w:val="05D15877"/>
    <w:rsid w:val="067032E2"/>
    <w:rsid w:val="09F577F7"/>
    <w:rsid w:val="0FE73EE9"/>
    <w:rsid w:val="11C91AF8"/>
    <w:rsid w:val="13693592"/>
    <w:rsid w:val="163666E3"/>
    <w:rsid w:val="16ADE0F8"/>
    <w:rsid w:val="177F2B32"/>
    <w:rsid w:val="17FF2E23"/>
    <w:rsid w:val="195A572B"/>
    <w:rsid w:val="1A514D80"/>
    <w:rsid w:val="1AAE0B99"/>
    <w:rsid w:val="1B9413C8"/>
    <w:rsid w:val="1BAF2D56"/>
    <w:rsid w:val="1BB6133F"/>
    <w:rsid w:val="1ECE699F"/>
    <w:rsid w:val="1F9F9C78"/>
    <w:rsid w:val="1FFB5F9D"/>
    <w:rsid w:val="260B04D9"/>
    <w:rsid w:val="268B33C8"/>
    <w:rsid w:val="268F110A"/>
    <w:rsid w:val="29776A2F"/>
    <w:rsid w:val="2C077995"/>
    <w:rsid w:val="2C51293F"/>
    <w:rsid w:val="2EBF5582"/>
    <w:rsid w:val="2EEE0BD7"/>
    <w:rsid w:val="2FFC2AEA"/>
    <w:rsid w:val="347745B5"/>
    <w:rsid w:val="35FBA573"/>
    <w:rsid w:val="374970B3"/>
    <w:rsid w:val="377E3595"/>
    <w:rsid w:val="37D8148C"/>
    <w:rsid w:val="37EFCBEF"/>
    <w:rsid w:val="3AF7E5AD"/>
    <w:rsid w:val="3AFEE139"/>
    <w:rsid w:val="3B413BB9"/>
    <w:rsid w:val="3C77E1D2"/>
    <w:rsid w:val="3CFB2A73"/>
    <w:rsid w:val="3D6D3EEF"/>
    <w:rsid w:val="3DCE3E6E"/>
    <w:rsid w:val="3EA03A5D"/>
    <w:rsid w:val="3F2A34F7"/>
    <w:rsid w:val="3F37C985"/>
    <w:rsid w:val="3F7F29CC"/>
    <w:rsid w:val="3FFAA34B"/>
    <w:rsid w:val="3FFB3980"/>
    <w:rsid w:val="3FFF5CE5"/>
    <w:rsid w:val="41523008"/>
    <w:rsid w:val="451A5BEB"/>
    <w:rsid w:val="45B63B66"/>
    <w:rsid w:val="45F35817"/>
    <w:rsid w:val="46DFA176"/>
    <w:rsid w:val="473F2D0D"/>
    <w:rsid w:val="47B5B90B"/>
    <w:rsid w:val="484D0086"/>
    <w:rsid w:val="48A71E8C"/>
    <w:rsid w:val="48C52312"/>
    <w:rsid w:val="4ABBAF20"/>
    <w:rsid w:val="4B7F4FCB"/>
    <w:rsid w:val="4BEFF07F"/>
    <w:rsid w:val="4D896004"/>
    <w:rsid w:val="4D9645AE"/>
    <w:rsid w:val="4DB779DD"/>
    <w:rsid w:val="4F0F7E89"/>
    <w:rsid w:val="4FEB87F9"/>
    <w:rsid w:val="4FFEC32A"/>
    <w:rsid w:val="50B959A2"/>
    <w:rsid w:val="51DBBDCA"/>
    <w:rsid w:val="52A631B4"/>
    <w:rsid w:val="5477813F"/>
    <w:rsid w:val="557F7B8E"/>
    <w:rsid w:val="56EF1B4A"/>
    <w:rsid w:val="57B7A1FC"/>
    <w:rsid w:val="58BA3515"/>
    <w:rsid w:val="5A2FA7CA"/>
    <w:rsid w:val="5B3F81A7"/>
    <w:rsid w:val="5E2FBE25"/>
    <w:rsid w:val="5EBF20DB"/>
    <w:rsid w:val="5EED0743"/>
    <w:rsid w:val="5EFB14FA"/>
    <w:rsid w:val="5EFF81D9"/>
    <w:rsid w:val="5F490556"/>
    <w:rsid w:val="5F7F8B53"/>
    <w:rsid w:val="5FA7A420"/>
    <w:rsid w:val="5FADCE5F"/>
    <w:rsid w:val="5FBD9ED4"/>
    <w:rsid w:val="5FFA1109"/>
    <w:rsid w:val="60DF4849"/>
    <w:rsid w:val="61FE6498"/>
    <w:rsid w:val="621C6FEF"/>
    <w:rsid w:val="628D3A49"/>
    <w:rsid w:val="6429154F"/>
    <w:rsid w:val="65CB4FB4"/>
    <w:rsid w:val="663995EB"/>
    <w:rsid w:val="66965456"/>
    <w:rsid w:val="671DB4CA"/>
    <w:rsid w:val="67DAA43A"/>
    <w:rsid w:val="67EDCE60"/>
    <w:rsid w:val="67F25CBA"/>
    <w:rsid w:val="67F5E2E9"/>
    <w:rsid w:val="67FFB403"/>
    <w:rsid w:val="68CEFEE3"/>
    <w:rsid w:val="69635503"/>
    <w:rsid w:val="69F7FC6F"/>
    <w:rsid w:val="6ACEB02B"/>
    <w:rsid w:val="6BED5938"/>
    <w:rsid w:val="6C6C46CF"/>
    <w:rsid w:val="6D8EB273"/>
    <w:rsid w:val="6DB4FD84"/>
    <w:rsid w:val="6FCFE41B"/>
    <w:rsid w:val="6FD31C1A"/>
    <w:rsid w:val="6FDDDADB"/>
    <w:rsid w:val="6FEF72E3"/>
    <w:rsid w:val="6FF8A4A1"/>
    <w:rsid w:val="72768251"/>
    <w:rsid w:val="72DB74DE"/>
    <w:rsid w:val="72FD888F"/>
    <w:rsid w:val="72FFA288"/>
    <w:rsid w:val="73F5AF16"/>
    <w:rsid w:val="73FEBAC1"/>
    <w:rsid w:val="745443C6"/>
    <w:rsid w:val="753D3AA7"/>
    <w:rsid w:val="757A931B"/>
    <w:rsid w:val="757F37D3"/>
    <w:rsid w:val="7583E835"/>
    <w:rsid w:val="759E43EA"/>
    <w:rsid w:val="75BFE446"/>
    <w:rsid w:val="764DFFD5"/>
    <w:rsid w:val="769DE450"/>
    <w:rsid w:val="76F34D0B"/>
    <w:rsid w:val="76FFD990"/>
    <w:rsid w:val="772F55FD"/>
    <w:rsid w:val="77776550"/>
    <w:rsid w:val="777BB5DB"/>
    <w:rsid w:val="777DFA83"/>
    <w:rsid w:val="77F7980F"/>
    <w:rsid w:val="77F7BB71"/>
    <w:rsid w:val="77FE3FBD"/>
    <w:rsid w:val="77FF5308"/>
    <w:rsid w:val="795FD0F4"/>
    <w:rsid w:val="79FEF2AF"/>
    <w:rsid w:val="79FFCE65"/>
    <w:rsid w:val="7AEF909E"/>
    <w:rsid w:val="7AFC00D8"/>
    <w:rsid w:val="7AFEE94F"/>
    <w:rsid w:val="7B7C21FE"/>
    <w:rsid w:val="7B7F74D8"/>
    <w:rsid w:val="7B9EEDA1"/>
    <w:rsid w:val="7BDDB5E0"/>
    <w:rsid w:val="7BDFAE28"/>
    <w:rsid w:val="7BFF45E1"/>
    <w:rsid w:val="7C717958"/>
    <w:rsid w:val="7C8FB04F"/>
    <w:rsid w:val="7CF9D380"/>
    <w:rsid w:val="7D5C7E94"/>
    <w:rsid w:val="7D690E8F"/>
    <w:rsid w:val="7D6B7821"/>
    <w:rsid w:val="7DAF3B86"/>
    <w:rsid w:val="7DBD4AD6"/>
    <w:rsid w:val="7DEEBD97"/>
    <w:rsid w:val="7DFF9855"/>
    <w:rsid w:val="7EAD00A9"/>
    <w:rsid w:val="7EF699A0"/>
    <w:rsid w:val="7EFF1D44"/>
    <w:rsid w:val="7EFFA750"/>
    <w:rsid w:val="7F338CF0"/>
    <w:rsid w:val="7F3E918E"/>
    <w:rsid w:val="7F3F923E"/>
    <w:rsid w:val="7F76987E"/>
    <w:rsid w:val="7F7B8F01"/>
    <w:rsid w:val="7F7FC7F6"/>
    <w:rsid w:val="7F7FECC3"/>
    <w:rsid w:val="7F9D07DC"/>
    <w:rsid w:val="7FB6E9F4"/>
    <w:rsid w:val="7FBE880D"/>
    <w:rsid w:val="7FBF31EF"/>
    <w:rsid w:val="7FC9F7C1"/>
    <w:rsid w:val="7FCB58F2"/>
    <w:rsid w:val="7FCDA131"/>
    <w:rsid w:val="7FDC9EB7"/>
    <w:rsid w:val="7FDF1A30"/>
    <w:rsid w:val="7FDFE802"/>
    <w:rsid w:val="7FE93A3A"/>
    <w:rsid w:val="7FEB2BD5"/>
    <w:rsid w:val="7FEFD62B"/>
    <w:rsid w:val="7FF7E81D"/>
    <w:rsid w:val="7FFE4F9C"/>
    <w:rsid w:val="7FFF764A"/>
    <w:rsid w:val="7FFF9849"/>
    <w:rsid w:val="89E30A4C"/>
    <w:rsid w:val="937EE22C"/>
    <w:rsid w:val="9B5FC5EA"/>
    <w:rsid w:val="9CB35990"/>
    <w:rsid w:val="9DCDFA94"/>
    <w:rsid w:val="9DFF11DB"/>
    <w:rsid w:val="9EBE17AC"/>
    <w:rsid w:val="9FAE7F89"/>
    <w:rsid w:val="A2FD4F6E"/>
    <w:rsid w:val="A7EF0732"/>
    <w:rsid w:val="AAE786A4"/>
    <w:rsid w:val="AB596667"/>
    <w:rsid w:val="ABFB1F01"/>
    <w:rsid w:val="AF1F9047"/>
    <w:rsid w:val="AF7B914E"/>
    <w:rsid w:val="AF7F592A"/>
    <w:rsid w:val="B3FD777D"/>
    <w:rsid w:val="B5BF0122"/>
    <w:rsid w:val="B6E372D4"/>
    <w:rsid w:val="B7BF79BB"/>
    <w:rsid w:val="B7E3F61A"/>
    <w:rsid w:val="B7EE46C5"/>
    <w:rsid w:val="B97C7F9C"/>
    <w:rsid w:val="B9FF5EB2"/>
    <w:rsid w:val="B9FFCA07"/>
    <w:rsid w:val="BCF569E4"/>
    <w:rsid w:val="BCFE769D"/>
    <w:rsid w:val="BDFBD8CB"/>
    <w:rsid w:val="BDFD5F82"/>
    <w:rsid w:val="BE6CB45F"/>
    <w:rsid w:val="BED9FC0E"/>
    <w:rsid w:val="BEE71079"/>
    <w:rsid w:val="BF3B727B"/>
    <w:rsid w:val="BF5C755C"/>
    <w:rsid w:val="BFDFE1CF"/>
    <w:rsid w:val="BFFEB973"/>
    <w:rsid w:val="BFFF3325"/>
    <w:rsid w:val="C16CFA19"/>
    <w:rsid w:val="C7BB33A4"/>
    <w:rsid w:val="C7DE181E"/>
    <w:rsid w:val="C9FFEAA8"/>
    <w:rsid w:val="CB628BF1"/>
    <w:rsid w:val="CBDF4060"/>
    <w:rsid w:val="CBFEB8DD"/>
    <w:rsid w:val="CE47F3E0"/>
    <w:rsid w:val="CEF7C957"/>
    <w:rsid w:val="CFDCAB68"/>
    <w:rsid w:val="D1EF33A4"/>
    <w:rsid w:val="D2E3F03A"/>
    <w:rsid w:val="D59FE1C6"/>
    <w:rsid w:val="D5F72A1A"/>
    <w:rsid w:val="D72B6FB4"/>
    <w:rsid w:val="D7BB7C2F"/>
    <w:rsid w:val="D7BFBE23"/>
    <w:rsid w:val="D7DF8AD6"/>
    <w:rsid w:val="D7FF0008"/>
    <w:rsid w:val="D90CD9DB"/>
    <w:rsid w:val="DAA59A67"/>
    <w:rsid w:val="DB5EB047"/>
    <w:rsid w:val="DBCEB6A8"/>
    <w:rsid w:val="DBFF5A55"/>
    <w:rsid w:val="DBFFE8E2"/>
    <w:rsid w:val="DDFB4F84"/>
    <w:rsid w:val="DE1F7F08"/>
    <w:rsid w:val="DF3FB871"/>
    <w:rsid w:val="DF7B8377"/>
    <w:rsid w:val="DFFD5081"/>
    <w:rsid w:val="DFFFB986"/>
    <w:rsid w:val="E2FDB561"/>
    <w:rsid w:val="E3EBC08B"/>
    <w:rsid w:val="E6BEC730"/>
    <w:rsid w:val="E74574CC"/>
    <w:rsid w:val="E7C16D50"/>
    <w:rsid w:val="E7FAFFBF"/>
    <w:rsid w:val="E7FB41E9"/>
    <w:rsid w:val="E9F312C9"/>
    <w:rsid w:val="ED76A96B"/>
    <w:rsid w:val="EE772FCC"/>
    <w:rsid w:val="EEFA8F61"/>
    <w:rsid w:val="EEFED913"/>
    <w:rsid w:val="EF2D981B"/>
    <w:rsid w:val="EF2FDF82"/>
    <w:rsid w:val="EF4F3999"/>
    <w:rsid w:val="EF5FF0CB"/>
    <w:rsid w:val="EF77302E"/>
    <w:rsid w:val="EF7F034F"/>
    <w:rsid w:val="EFB522D1"/>
    <w:rsid w:val="EFCE4A21"/>
    <w:rsid w:val="EFCFC975"/>
    <w:rsid w:val="EFD99B9A"/>
    <w:rsid w:val="EFDDEAE7"/>
    <w:rsid w:val="F3FF3557"/>
    <w:rsid w:val="F4AF852F"/>
    <w:rsid w:val="F5F957FE"/>
    <w:rsid w:val="F5FDC889"/>
    <w:rsid w:val="F5FFCE59"/>
    <w:rsid w:val="F64E15C6"/>
    <w:rsid w:val="F6BC616D"/>
    <w:rsid w:val="F75BCCFD"/>
    <w:rsid w:val="F7796333"/>
    <w:rsid w:val="F78F65C1"/>
    <w:rsid w:val="F7B7A19C"/>
    <w:rsid w:val="F7BE6B09"/>
    <w:rsid w:val="F7D97E1B"/>
    <w:rsid w:val="F7E3551E"/>
    <w:rsid w:val="F7EC2940"/>
    <w:rsid w:val="F9A7F9E8"/>
    <w:rsid w:val="FB5FDEA1"/>
    <w:rsid w:val="FB771C40"/>
    <w:rsid w:val="FB7F12AC"/>
    <w:rsid w:val="FBAFBB84"/>
    <w:rsid w:val="FBBD9466"/>
    <w:rsid w:val="FBBF083E"/>
    <w:rsid w:val="FBEFB676"/>
    <w:rsid w:val="FBF366AA"/>
    <w:rsid w:val="FC3EB0C7"/>
    <w:rsid w:val="FCBCE666"/>
    <w:rsid w:val="FD377832"/>
    <w:rsid w:val="FD4FC57B"/>
    <w:rsid w:val="FD7B5B8D"/>
    <w:rsid w:val="FD7F8FB0"/>
    <w:rsid w:val="FDBB43CE"/>
    <w:rsid w:val="FDD7FF75"/>
    <w:rsid w:val="FDDE068A"/>
    <w:rsid w:val="FDE97127"/>
    <w:rsid w:val="FDEE60CA"/>
    <w:rsid w:val="FDEFFEB3"/>
    <w:rsid w:val="FDF321E4"/>
    <w:rsid w:val="FDFB393B"/>
    <w:rsid w:val="FDFEA1B5"/>
    <w:rsid w:val="FDFF3779"/>
    <w:rsid w:val="FDFF9906"/>
    <w:rsid w:val="FDFFABD5"/>
    <w:rsid w:val="FE4EA69B"/>
    <w:rsid w:val="FE7FCF3E"/>
    <w:rsid w:val="FEB6FA34"/>
    <w:rsid w:val="FEBB406C"/>
    <w:rsid w:val="FEBBFB9B"/>
    <w:rsid w:val="FEBE3E78"/>
    <w:rsid w:val="FEE5C042"/>
    <w:rsid w:val="FEEE7D62"/>
    <w:rsid w:val="FEF7D307"/>
    <w:rsid w:val="FEFD8EA2"/>
    <w:rsid w:val="FF3C74F5"/>
    <w:rsid w:val="FF3D3BD2"/>
    <w:rsid w:val="FF3F1A6D"/>
    <w:rsid w:val="FF63A3BF"/>
    <w:rsid w:val="FF6FBE6F"/>
    <w:rsid w:val="FF7E7D47"/>
    <w:rsid w:val="FF874423"/>
    <w:rsid w:val="FFA681C2"/>
    <w:rsid w:val="FFB76747"/>
    <w:rsid w:val="FFB9DF06"/>
    <w:rsid w:val="FFCBF00E"/>
    <w:rsid w:val="FFE0F618"/>
    <w:rsid w:val="FFE436BC"/>
    <w:rsid w:val="FFE60EF8"/>
    <w:rsid w:val="FFE7070D"/>
    <w:rsid w:val="FFEE7521"/>
    <w:rsid w:val="FFEFA083"/>
    <w:rsid w:val="FFF105E8"/>
    <w:rsid w:val="FFF70D9C"/>
    <w:rsid w:val="FFFD7D62"/>
    <w:rsid w:val="FFFF1A1B"/>
    <w:rsid w:val="FFFF5874"/>
    <w:rsid w:val="FFFF5F2C"/>
    <w:rsid w:val="FFFF8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  <w:szCs w:val="21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360" w:lineRule="auto"/>
      <w:ind w:leftChars="0"/>
      <w:outlineLvl w:val="1"/>
    </w:pPr>
    <w:rPr>
      <w:rFonts w:ascii="Cambria" w:hAnsi="Cambria" w:eastAsia="黑体" w:cs="Times New Roman"/>
      <w:bCs/>
      <w:kern w:val="0"/>
      <w:szCs w:val="32"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2"/>
    </w:pPr>
    <w:rPr>
      <w:rFonts w:eastAsia="楷体_GB2312" w:cs="Times New Roman"/>
    </w:rPr>
  </w:style>
  <w:style w:type="paragraph" w:styleId="6">
    <w:name w:val="heading 4"/>
    <w:next w:val="1"/>
    <w:qFormat/>
    <w:uiPriority w:val="0"/>
    <w:pPr>
      <w:keepNext/>
      <w:keepLines/>
      <w:widowControl w:val="0"/>
      <w:adjustRightInd w:val="0"/>
      <w:snapToGrid w:val="0"/>
      <w:spacing w:before="280" w:after="290" w:line="376" w:lineRule="auto"/>
      <w:ind w:firstLine="880" w:firstLineChars="200"/>
      <w:jc w:val="both"/>
      <w:outlineLvl w:val="3"/>
    </w:pPr>
    <w:rPr>
      <w:rFonts w:ascii="Cambria" w:hAnsi="Cambria" w:eastAsia="宋体" w:cs="Times New Roman"/>
      <w:b/>
      <w:bCs/>
      <w:kern w:val="2"/>
      <w:sz w:val="32"/>
      <w:szCs w:val="28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index 8"/>
    <w:next w:val="1"/>
    <w:qFormat/>
    <w:uiPriority w:val="0"/>
    <w:pPr>
      <w:widowControl w:val="0"/>
      <w:ind w:left="1400" w:leftChars="14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"/>
    <w:basedOn w:val="7"/>
    <w:qFormat/>
    <w:uiPriority w:val="0"/>
    <w:pPr>
      <w:ind w:firstLine="420" w:firstLineChars="100"/>
    </w:pPr>
  </w:style>
  <w:style w:type="paragraph" w:styleId="12">
    <w:name w:val="Body Text First Indent 2"/>
    <w:basedOn w:val="8"/>
    <w:next w:val="11"/>
    <w:qFormat/>
    <w:uiPriority w:val="0"/>
    <w:pPr>
      <w:ind w:firstLine="420" w:firstLineChars="200"/>
    </w:pPr>
  </w:style>
  <w:style w:type="character" w:customStyle="1" w:styleId="15">
    <w:name w:val="标题 3 Char"/>
    <w:link w:val="5"/>
    <w:qFormat/>
    <w:uiPriority w:val="0"/>
    <w:rPr>
      <w:rFonts w:eastAsia="楷体_GB2312" w:cs="Times New Roman"/>
    </w:r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附件标题"/>
    <w:next w:val="1"/>
    <w:qFormat/>
    <w:uiPriority w:val="0"/>
    <w:pPr>
      <w:keepNext w:val="0"/>
      <w:keepLines w:val="0"/>
      <w:widowControl w:val="0"/>
      <w:adjustRightInd w:val="0"/>
      <w:snapToGrid w:val="0"/>
      <w:spacing w:before="0" w:after="0" w:line="300" w:lineRule="auto"/>
      <w:ind w:firstLine="880" w:firstLineChars="200"/>
      <w:jc w:val="center"/>
      <w:outlineLvl w:val="3"/>
    </w:pPr>
    <w:rPr>
      <w:rFonts w:ascii="Times New Roman" w:hAnsi="Times New Roman" w:eastAsia="长城小标宋体" w:cs="Times New Roman"/>
      <w:b/>
      <w:bCs/>
      <w:spacing w:val="6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2135</Words>
  <Characters>2316</Characters>
  <Lines>0</Lines>
  <Paragraphs>0</Paragraphs>
  <TotalTime>2</TotalTime>
  <ScaleCrop>false</ScaleCrop>
  <LinksUpToDate>false</LinksUpToDate>
  <CharactersWithSpaces>2402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2025-02-23T10:15:00Z</dcterms:created>
  <dc:creator>USER</dc:creator>
  <cp:lastModifiedBy>ysgz</cp:lastModifiedBy>
  <cp:lastPrinted>2025-03-02T17:07:00Z</cp:lastPrinted>
  <dcterms:modified xsi:type="dcterms:W3CDTF">2025-03-03T11:12:19Z</dcterms:modified>
  <dc:title>贵州省自然资源厅关于开展2025年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KSOTemplateDocerSaveRecord">
    <vt:lpwstr>eyJoZGlkIjoiZDA1MWRlOTE3ODk4MzRmYmJlNTNkOWUzMzQzMDI5NmUiLCJ1c2VySWQiOiI5NTU4NjIzMzQifQ==</vt:lpwstr>
  </property>
  <property fmtid="{D5CDD505-2E9C-101B-9397-08002B2CF9AE}" pid="4" name="ICV">
    <vt:lpwstr>36D5C88A8D804233B5C10F84DD015697_12</vt:lpwstr>
  </property>
</Properties>
</file>